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CF" w:rsidRDefault="001A14D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A14DA">
        <w:rPr>
          <w:sz w:val="24"/>
          <w:szCs w:val="24"/>
        </w:rPr>
        <w:t>Annex</w:t>
      </w:r>
      <w:proofErr w:type="spellEnd"/>
      <w:r w:rsidRPr="001A14DA">
        <w:rPr>
          <w:sz w:val="24"/>
          <w:szCs w:val="24"/>
        </w:rPr>
        <w:t xml:space="preserve"> V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A14DA" w:rsidTr="001A14DA">
        <w:tc>
          <w:tcPr>
            <w:tcW w:w="4788" w:type="dxa"/>
          </w:tcPr>
          <w:p w:rsidR="001A14DA" w:rsidRPr="001A14DA" w:rsidRDefault="001A14DA">
            <w:pPr>
              <w:rPr>
                <w:b/>
                <w:sz w:val="24"/>
                <w:szCs w:val="24"/>
              </w:rPr>
            </w:pPr>
            <w:r w:rsidRPr="001A14DA">
              <w:rPr>
                <w:b/>
                <w:sz w:val="24"/>
                <w:szCs w:val="24"/>
              </w:rPr>
              <w:t>Grades</w:t>
            </w:r>
          </w:p>
        </w:tc>
        <w:tc>
          <w:tcPr>
            <w:tcW w:w="4788" w:type="dxa"/>
          </w:tcPr>
          <w:p w:rsidR="001A14DA" w:rsidRPr="001A14DA" w:rsidRDefault="001A14DA">
            <w:pPr>
              <w:rPr>
                <w:b/>
                <w:sz w:val="24"/>
                <w:szCs w:val="24"/>
              </w:rPr>
            </w:pPr>
            <w:r w:rsidRPr="001A14DA">
              <w:rPr>
                <w:b/>
                <w:sz w:val="24"/>
                <w:szCs w:val="24"/>
              </w:rPr>
              <w:t>On the establishment of</w:t>
            </w:r>
          </w:p>
          <w:p w:rsidR="001A14DA" w:rsidRPr="001A14DA" w:rsidRDefault="001A14DA">
            <w:pPr>
              <w:rPr>
                <w:b/>
                <w:sz w:val="24"/>
                <w:szCs w:val="24"/>
              </w:rPr>
            </w:pPr>
          </w:p>
        </w:tc>
      </w:tr>
      <w:tr w:rsidR="001A14DA" w:rsidRPr="00B25F4B" w:rsidTr="001A14DA">
        <w:tc>
          <w:tcPr>
            <w:tcW w:w="4788" w:type="dxa"/>
          </w:tcPr>
          <w:p w:rsidR="001A14DA" w:rsidRPr="001A14DA" w:rsidRDefault="001A14DA" w:rsidP="001A14DA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1A14DA">
              <w:rPr>
                <w:sz w:val="24"/>
                <w:szCs w:val="24"/>
                <w:lang w:val="en-US"/>
              </w:rPr>
              <w:t>Receptionist/Telephone Operator/ Senior Receptionist/Telephone Operator</w:t>
            </w:r>
          </w:p>
        </w:tc>
        <w:tc>
          <w:tcPr>
            <w:tcW w:w="4788" w:type="dxa"/>
          </w:tcPr>
          <w:p w:rsidR="001A14DA" w:rsidRDefault="001A14DA" w:rsidP="001A14DA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Ministry of Technology, Communication and Innovation</w:t>
            </w:r>
          </w:p>
          <w:p w:rsidR="001A14DA" w:rsidRPr="001A14DA" w:rsidRDefault="001A14DA" w:rsidP="001A14DA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1A14DA" w:rsidRPr="001A14DA" w:rsidTr="001A14DA">
        <w:tc>
          <w:tcPr>
            <w:tcW w:w="4788" w:type="dxa"/>
          </w:tcPr>
          <w:p w:rsidR="001A14DA" w:rsidRPr="001A14DA" w:rsidRDefault="001A14DA" w:rsidP="001A14DA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Administrative Cadre</w:t>
            </w:r>
          </w:p>
        </w:tc>
        <w:tc>
          <w:tcPr>
            <w:tcW w:w="4788" w:type="dxa"/>
          </w:tcPr>
          <w:p w:rsidR="001A14DA" w:rsidRDefault="001A14DA" w:rsidP="001A14DA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Prime Minister’s Office</w:t>
            </w:r>
          </w:p>
          <w:p w:rsidR="001A14DA" w:rsidRDefault="001A14DA" w:rsidP="001A14DA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1A14DA" w:rsidRPr="00B25F4B" w:rsidTr="001A14DA">
        <w:tc>
          <w:tcPr>
            <w:tcW w:w="4788" w:type="dxa"/>
          </w:tcPr>
          <w:p w:rsidR="001A14DA" w:rsidRDefault="001A14DA" w:rsidP="001A14DA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Finance Cadre</w:t>
            </w:r>
          </w:p>
          <w:p w:rsidR="001A14DA" w:rsidRDefault="001A14DA" w:rsidP="001A14DA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Purchasing and Supply Cadre</w:t>
            </w:r>
          </w:p>
          <w:p w:rsidR="001A14DA" w:rsidRPr="001A14DA" w:rsidRDefault="001A14DA" w:rsidP="001A14DA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A14DA">
              <w:rPr>
                <w:sz w:val="24"/>
                <w:szCs w:val="24"/>
              </w:rPr>
              <w:t>Internal</w:t>
            </w:r>
            <w:proofErr w:type="spellEnd"/>
            <w:r w:rsidRPr="001A14DA">
              <w:rPr>
                <w:sz w:val="24"/>
                <w:szCs w:val="24"/>
              </w:rPr>
              <w:t xml:space="preserve"> Control Cadre</w:t>
            </w:r>
          </w:p>
          <w:p w:rsidR="001A14DA" w:rsidRPr="001A14DA" w:rsidRDefault="001A14DA" w:rsidP="001A14DA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A14DA">
              <w:rPr>
                <w:sz w:val="24"/>
                <w:szCs w:val="24"/>
              </w:rPr>
              <w:t>Analyst</w:t>
            </w:r>
            <w:proofErr w:type="spellEnd"/>
            <w:r w:rsidRPr="001A14DA">
              <w:rPr>
                <w:sz w:val="24"/>
                <w:szCs w:val="24"/>
              </w:rPr>
              <w:t xml:space="preserve"> Cadre</w:t>
            </w:r>
          </w:p>
        </w:tc>
        <w:tc>
          <w:tcPr>
            <w:tcW w:w="4788" w:type="dxa"/>
          </w:tcPr>
          <w:p w:rsidR="001A14DA" w:rsidRPr="001A14DA" w:rsidRDefault="001A14DA" w:rsidP="001A14DA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1A14DA">
              <w:rPr>
                <w:sz w:val="24"/>
                <w:szCs w:val="24"/>
                <w:lang w:val="en-US"/>
              </w:rPr>
              <w:t>Ministry of Finance and Economic Development</w:t>
            </w:r>
          </w:p>
        </w:tc>
      </w:tr>
      <w:tr w:rsidR="001A14DA" w:rsidRPr="001A14DA" w:rsidTr="001A14DA">
        <w:tc>
          <w:tcPr>
            <w:tcW w:w="4788" w:type="dxa"/>
          </w:tcPr>
          <w:p w:rsidR="001A14DA" w:rsidRDefault="001A14DA" w:rsidP="001A14DA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Machine Minder/ Senior Machine Minder</w:t>
            </w:r>
          </w:p>
          <w:p w:rsidR="001A14DA" w:rsidRDefault="001A14DA" w:rsidP="001A14DA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1A14DA" w:rsidRDefault="001A14DA" w:rsidP="001A14DA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Printing Department</w:t>
            </w:r>
          </w:p>
          <w:p w:rsidR="001A14DA" w:rsidRPr="001A14DA" w:rsidRDefault="001A14DA" w:rsidP="001A14DA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1A14DA" w:rsidRPr="001A14DA" w:rsidRDefault="001A14DA">
      <w:pPr>
        <w:rPr>
          <w:sz w:val="24"/>
          <w:szCs w:val="24"/>
          <w:lang w:val="en-US"/>
        </w:rPr>
      </w:pPr>
    </w:p>
    <w:sectPr w:rsidR="001A14DA" w:rsidRPr="001A14DA" w:rsidSect="00B9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4DA"/>
    <w:rsid w:val="00137B92"/>
    <w:rsid w:val="001A14DA"/>
    <w:rsid w:val="00324B78"/>
    <w:rsid w:val="008B016B"/>
    <w:rsid w:val="00B25F4B"/>
    <w:rsid w:val="00B91ACF"/>
    <w:rsid w:val="00D3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C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38D0F6-8C51-4487-A4D2-00B5637EE925}"/>
</file>

<file path=customXml/itemProps2.xml><?xml version="1.0" encoding="utf-8"?>
<ds:datastoreItem xmlns:ds="http://schemas.openxmlformats.org/officeDocument/2006/customXml" ds:itemID="{EF1ED468-265A-4E0F-8098-0B0B5B73088F}"/>
</file>

<file path=customXml/itemProps3.xml><?xml version="1.0" encoding="utf-8"?>
<ds:datastoreItem xmlns:ds="http://schemas.openxmlformats.org/officeDocument/2006/customXml" ds:itemID="{663E01AA-CB90-48D9-8B85-924AD7FEB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2016-03-08T10:33:00Z</dcterms:created>
  <dcterms:modified xsi:type="dcterms:W3CDTF">2016-03-08T10:42:00Z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463600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